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BC4" w14:textId="77777777" w:rsidR="009E145E" w:rsidRPr="00F15CC1" w:rsidRDefault="00B92C67" w:rsidP="00E30D9F">
      <w:pPr>
        <w:pStyle w:val="Nzev"/>
        <w:jc w:val="center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OZNÁMENÍ O VÝBĚRU DODAVATELE</w:t>
      </w:r>
    </w:p>
    <w:p w14:paraId="6AACF857" w14:textId="77777777" w:rsidR="00680339" w:rsidRPr="00F15CC1" w:rsidRDefault="00680339" w:rsidP="00E30D9F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61C2" w:rsidRPr="00F15CC1" w14:paraId="4B121413" w14:textId="77777777" w:rsidTr="002A70A5">
        <w:tc>
          <w:tcPr>
            <w:tcW w:w="9212" w:type="dxa"/>
          </w:tcPr>
          <w:p w14:paraId="08C00F28" w14:textId="77777777" w:rsidR="003C61C2" w:rsidRPr="00F15CC1" w:rsidRDefault="003C61C2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Veřejná zakázka</w:t>
            </w:r>
          </w:p>
        </w:tc>
      </w:tr>
      <w:tr w:rsidR="003C61C2" w:rsidRPr="00F15CC1" w14:paraId="78BA9A27" w14:textId="77777777" w:rsidTr="002A70A5">
        <w:trPr>
          <w:trHeight w:val="408"/>
        </w:trPr>
        <w:tc>
          <w:tcPr>
            <w:tcW w:w="9212" w:type="dxa"/>
          </w:tcPr>
          <w:p w14:paraId="0F98ECA1" w14:textId="3CF1968A" w:rsidR="003C61C2" w:rsidRPr="00F15CC1" w:rsidRDefault="00CF7C07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Fukovský výběžek – společně nezapomeneme (Aktivita: Obnova rozhledny na Jitrovníku) – Opakovaná výzva</w:t>
            </w:r>
          </w:p>
        </w:tc>
      </w:tr>
    </w:tbl>
    <w:p w14:paraId="29B8B6D1" w14:textId="77777777" w:rsidR="003C61C2" w:rsidRPr="00F15CC1" w:rsidRDefault="003C61C2" w:rsidP="003C61C2">
      <w:pPr>
        <w:rPr>
          <w:rFonts w:ascii="Arial" w:hAnsi="Arial" w:cs="Arial"/>
        </w:rPr>
      </w:pPr>
    </w:p>
    <w:p w14:paraId="2E4A3217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</w:p>
    <w:p w14:paraId="6F705EBD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Veřejná zakázka je zadávána dle zákona č. 134/2016 Sb., o zadávání veřejných zakázek, ve znění pozdějších předpisů (dále jen Zákon)</w:t>
      </w:r>
    </w:p>
    <w:p w14:paraId="44EF7651" w14:textId="77777777" w:rsidR="003C61C2" w:rsidRPr="00F15CC1" w:rsidRDefault="003C61C2" w:rsidP="003C61C2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3C61C2" w:rsidRPr="00F15CC1" w14:paraId="3D9202EA" w14:textId="77777777" w:rsidTr="002A70A5">
        <w:tc>
          <w:tcPr>
            <w:tcW w:w="4606" w:type="dxa"/>
          </w:tcPr>
          <w:p w14:paraId="319ACC6E" w14:textId="77777777" w:rsidR="003C61C2" w:rsidRPr="00F15CC1" w:rsidRDefault="003C61C2" w:rsidP="003C61C2">
            <w:pPr>
              <w:spacing w:after="0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AA16AFC" w14:textId="77777777" w:rsidR="003C61C2" w:rsidRPr="00F15CC1" w:rsidRDefault="003C61C2" w:rsidP="003C61C2">
            <w:pPr>
              <w:spacing w:after="0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Zjednodušené podlimitní řízení</w:t>
            </w:r>
          </w:p>
        </w:tc>
      </w:tr>
      <w:tr w:rsidR="003C61C2" w:rsidRPr="00F15CC1" w14:paraId="4FDF237B" w14:textId="77777777" w:rsidTr="002A70A5">
        <w:tc>
          <w:tcPr>
            <w:tcW w:w="4606" w:type="dxa"/>
          </w:tcPr>
          <w:p w14:paraId="25869BC8" w14:textId="77777777" w:rsidR="003C61C2" w:rsidRPr="00F15CC1" w:rsidRDefault="003C61C2" w:rsidP="003C61C2">
            <w:pPr>
              <w:spacing w:after="0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Druh zakázky</w:t>
            </w:r>
          </w:p>
        </w:tc>
        <w:tc>
          <w:tcPr>
            <w:tcW w:w="4606" w:type="dxa"/>
          </w:tcPr>
          <w:p w14:paraId="38131A27" w14:textId="77777777" w:rsidR="003C61C2" w:rsidRPr="00F15CC1" w:rsidRDefault="003C61C2" w:rsidP="003C61C2">
            <w:pPr>
              <w:spacing w:after="0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Stavební práce</w:t>
            </w:r>
          </w:p>
        </w:tc>
      </w:tr>
      <w:tr w:rsidR="003C61C2" w:rsidRPr="00F15CC1" w14:paraId="683A4E38" w14:textId="77777777" w:rsidTr="002A70A5">
        <w:tc>
          <w:tcPr>
            <w:tcW w:w="4606" w:type="dxa"/>
          </w:tcPr>
          <w:p w14:paraId="3E61134E" w14:textId="77777777" w:rsidR="003C61C2" w:rsidRPr="00F15CC1" w:rsidRDefault="003C61C2" w:rsidP="003C61C2">
            <w:pPr>
              <w:spacing w:after="0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2D2E6736" w14:textId="6A23749A" w:rsidR="003C61C2" w:rsidRPr="00F15CC1" w:rsidRDefault="00CF7C07" w:rsidP="003C61C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C61C2" w:rsidRPr="00F15CC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29</w:t>
            </w:r>
            <w:r w:rsidR="003C61C2" w:rsidRPr="00F15CC1">
              <w:rPr>
                <w:rFonts w:ascii="Arial" w:hAnsi="Arial" w:cs="Arial"/>
                <w:b/>
              </w:rPr>
              <w:t>0.000 Kč bez DPH</w:t>
            </w:r>
          </w:p>
        </w:tc>
      </w:tr>
      <w:tr w:rsidR="003C61C2" w:rsidRPr="00F15CC1" w14:paraId="3557EB5C" w14:textId="77777777" w:rsidTr="002A70A5">
        <w:tc>
          <w:tcPr>
            <w:tcW w:w="4606" w:type="dxa"/>
          </w:tcPr>
          <w:p w14:paraId="1FD79EC0" w14:textId="77777777" w:rsidR="003C61C2" w:rsidRPr="00F15CC1" w:rsidRDefault="003C61C2" w:rsidP="003C61C2">
            <w:pPr>
              <w:spacing w:after="0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Adresa profilu zadavatele</w:t>
            </w:r>
          </w:p>
        </w:tc>
        <w:tc>
          <w:tcPr>
            <w:tcW w:w="4606" w:type="dxa"/>
          </w:tcPr>
          <w:p w14:paraId="2DF1EE83" w14:textId="77777777" w:rsidR="003C61C2" w:rsidRPr="00F15CC1" w:rsidRDefault="003C61C2" w:rsidP="003C61C2">
            <w:pPr>
              <w:spacing w:after="0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https://verejne.zakazky.mesto-sluknov.cz/</w:t>
            </w:r>
          </w:p>
        </w:tc>
      </w:tr>
      <w:tr w:rsidR="003C61C2" w:rsidRPr="00F15CC1" w14:paraId="30078253" w14:textId="77777777" w:rsidTr="002A70A5">
        <w:tc>
          <w:tcPr>
            <w:tcW w:w="4606" w:type="dxa"/>
          </w:tcPr>
          <w:p w14:paraId="08ED051D" w14:textId="77777777" w:rsidR="003C61C2" w:rsidRPr="00F15CC1" w:rsidRDefault="003C61C2" w:rsidP="003C61C2">
            <w:pPr>
              <w:spacing w:after="0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Datum zahájení řízení</w:t>
            </w:r>
          </w:p>
        </w:tc>
        <w:tc>
          <w:tcPr>
            <w:tcW w:w="4606" w:type="dxa"/>
          </w:tcPr>
          <w:p w14:paraId="07E9D11A" w14:textId="3FE6C8F2" w:rsidR="003C61C2" w:rsidRPr="00F15CC1" w:rsidRDefault="00CF7C07" w:rsidP="003C61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3C61C2" w:rsidRPr="00F15CC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02</w:t>
            </w:r>
            <w:r w:rsidR="003C61C2" w:rsidRPr="00F15CC1">
              <w:rPr>
                <w:rFonts w:ascii="Arial" w:hAnsi="Arial" w:cs="Arial"/>
              </w:rPr>
              <w:t>. 20</w:t>
            </w:r>
            <w:r w:rsidR="002E6C98" w:rsidRPr="00F15CC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</w:tr>
    </w:tbl>
    <w:p w14:paraId="2B1F869E" w14:textId="77777777" w:rsidR="003C61C2" w:rsidRPr="00F15CC1" w:rsidRDefault="003C61C2" w:rsidP="003C61C2">
      <w:pPr>
        <w:rPr>
          <w:rFonts w:ascii="Arial" w:hAnsi="Arial" w:cs="Arial"/>
        </w:rPr>
      </w:pPr>
    </w:p>
    <w:p w14:paraId="737C146B" w14:textId="77777777" w:rsidR="003C61C2" w:rsidRPr="00F15CC1" w:rsidRDefault="003C61C2" w:rsidP="003C61C2">
      <w:pPr>
        <w:rPr>
          <w:rFonts w:ascii="Arial" w:hAnsi="Arial" w:cs="Arial"/>
        </w:rPr>
      </w:pPr>
    </w:p>
    <w:p w14:paraId="7A282F79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B236A8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9E7B50E" w14:textId="77777777" w:rsidR="003C61C2" w:rsidRPr="00F15CC1" w:rsidRDefault="003C61C2" w:rsidP="003C61C2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Zakázka je zadávána v certifikovaném elektronickém nástroji E-ZAK, který je dostupný na https://verejne.zakazky.mesto-sluknov.cz/.</w:t>
      </w:r>
    </w:p>
    <w:p w14:paraId="0919B4D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  <w:r w:rsidRPr="00F15CC1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D45AAC9" wp14:editId="54B5C340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2" name="Obrázek 2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DB38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EF8C1A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29A9AA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615EA69D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AB64C" w14:textId="77777777" w:rsidR="003C61C2" w:rsidRPr="00F15CC1" w:rsidRDefault="003C61C2" w:rsidP="003C61C2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A4D" w:rsidRPr="00F15CC1" w14:paraId="6EC0D54D" w14:textId="77777777" w:rsidTr="00D80D83">
        <w:tc>
          <w:tcPr>
            <w:tcW w:w="9212" w:type="dxa"/>
          </w:tcPr>
          <w:p w14:paraId="0CA02C3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77CE2DEC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3BC4AA0D" w14:textId="2B369096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404CF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02BC7D2F" w14:textId="77777777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141B19FE" w14:textId="77777777" w:rsidR="00936A4D" w:rsidRPr="00F15CC1" w:rsidRDefault="00936A4D" w:rsidP="00936A4D">
            <w:pPr>
              <w:pStyle w:val="Bezmezer"/>
              <w:rPr>
                <w:rFonts w:ascii="Arial" w:hAnsi="Arial" w:cs="Arial"/>
              </w:rPr>
            </w:pPr>
          </w:p>
        </w:tc>
      </w:tr>
      <w:tr w:rsidR="00936A4D" w:rsidRPr="00F15CC1" w14:paraId="554FED06" w14:textId="77777777" w:rsidTr="001C62DD">
        <w:tc>
          <w:tcPr>
            <w:tcW w:w="9212" w:type="dxa"/>
          </w:tcPr>
          <w:p w14:paraId="76C3EC5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  <w:r w:rsidRPr="00F15CC1">
              <w:rPr>
                <w:rFonts w:ascii="Arial" w:hAnsi="Arial" w:cs="Arial"/>
                <w:b/>
              </w:rPr>
              <w:tab/>
              <w:t xml:space="preserve"> </w:t>
            </w:r>
          </w:p>
        </w:tc>
      </w:tr>
    </w:tbl>
    <w:p w14:paraId="7644EA66" w14:textId="77777777" w:rsidR="00633CF8" w:rsidRPr="00F15CC1" w:rsidRDefault="00633CF8" w:rsidP="00531593">
      <w:pPr>
        <w:rPr>
          <w:rFonts w:ascii="Arial" w:hAnsi="Arial" w:cs="Arial"/>
        </w:rPr>
      </w:pPr>
    </w:p>
    <w:p w14:paraId="79A69995" w14:textId="416434BB" w:rsidR="00000D01" w:rsidRPr="00F15CC1" w:rsidRDefault="00000D01" w:rsidP="00531593">
      <w:pPr>
        <w:jc w:val="right"/>
        <w:rPr>
          <w:rFonts w:ascii="Arial" w:hAnsi="Arial" w:cs="Arial"/>
        </w:rPr>
      </w:pPr>
    </w:p>
    <w:p w14:paraId="3C47BD08" w14:textId="56D6C964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39D995" w14:textId="77777777" w:rsidR="00D40E51" w:rsidRPr="00F15CC1" w:rsidRDefault="00D40E51" w:rsidP="00531593">
      <w:pPr>
        <w:jc w:val="right"/>
        <w:rPr>
          <w:rFonts w:ascii="Arial" w:hAnsi="Arial" w:cs="Arial"/>
        </w:rPr>
      </w:pPr>
    </w:p>
    <w:p w14:paraId="4FAF372D" w14:textId="77777777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0EB65E" w14:textId="77777777" w:rsidR="00FD32B2" w:rsidRPr="00F15CC1" w:rsidRDefault="00FD32B2" w:rsidP="00531593">
      <w:pPr>
        <w:jc w:val="right"/>
        <w:rPr>
          <w:rFonts w:ascii="Arial" w:hAnsi="Arial" w:cs="Arial"/>
        </w:rPr>
      </w:pPr>
    </w:p>
    <w:p w14:paraId="075ECF7C" w14:textId="77777777" w:rsidR="007A1D79" w:rsidRPr="00F15CC1" w:rsidRDefault="00B92C67" w:rsidP="00B92C67">
      <w:pPr>
        <w:pStyle w:val="Nadpis1"/>
        <w:numPr>
          <w:ilvl w:val="0"/>
          <w:numId w:val="0"/>
        </w:numPr>
        <w:ind w:left="432"/>
        <w:rPr>
          <w:rFonts w:ascii="Arial" w:hAnsi="Arial" w:cs="Arial"/>
        </w:rPr>
      </w:pPr>
      <w:r w:rsidRPr="00F15CC1">
        <w:rPr>
          <w:rFonts w:ascii="Arial" w:hAnsi="Arial" w:cs="Arial"/>
        </w:rPr>
        <w:lastRenderedPageBreak/>
        <w:t>OZNÁMENÍ O VÝBĚRU DODAVATELE</w:t>
      </w:r>
    </w:p>
    <w:p w14:paraId="5B4A8051" w14:textId="77777777" w:rsidR="00B92C67" w:rsidRPr="00F15CC1" w:rsidRDefault="00B92C67" w:rsidP="00B92C67">
      <w:pPr>
        <w:ind w:left="4956" w:firstLine="708"/>
        <w:rPr>
          <w:rFonts w:ascii="Arial" w:hAnsi="Arial" w:cs="Arial"/>
        </w:rPr>
      </w:pPr>
    </w:p>
    <w:p w14:paraId="54298D13" w14:textId="39E819C8" w:rsidR="00633CF8" w:rsidRPr="00F15CC1" w:rsidRDefault="00B92C67" w:rsidP="00B92C67">
      <w:pPr>
        <w:ind w:left="4956" w:firstLine="708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Ve Šluknově dne </w:t>
      </w:r>
      <w:r w:rsidR="00CF7C07">
        <w:rPr>
          <w:rFonts w:ascii="Arial" w:hAnsi="Arial" w:cs="Arial"/>
        </w:rPr>
        <w:t>26</w:t>
      </w:r>
      <w:r w:rsidRPr="00F15CC1">
        <w:rPr>
          <w:rFonts w:ascii="Arial" w:hAnsi="Arial" w:cs="Arial"/>
        </w:rPr>
        <w:t>.</w:t>
      </w:r>
      <w:r w:rsidR="00CF7C07">
        <w:rPr>
          <w:rFonts w:ascii="Arial" w:hAnsi="Arial" w:cs="Arial"/>
        </w:rPr>
        <w:t>03</w:t>
      </w:r>
      <w:r w:rsidRPr="00F15CC1">
        <w:rPr>
          <w:rFonts w:ascii="Arial" w:hAnsi="Arial" w:cs="Arial"/>
        </w:rPr>
        <w:t>.20</w:t>
      </w:r>
      <w:r w:rsidR="00BB4C85" w:rsidRPr="00F15CC1">
        <w:rPr>
          <w:rFonts w:ascii="Arial" w:hAnsi="Arial" w:cs="Arial"/>
        </w:rPr>
        <w:t>2</w:t>
      </w:r>
      <w:r w:rsidR="00CF7C07">
        <w:rPr>
          <w:rFonts w:ascii="Arial" w:hAnsi="Arial" w:cs="Arial"/>
        </w:rPr>
        <w:t>5</w:t>
      </w:r>
    </w:p>
    <w:p w14:paraId="39A86232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Výsledek rozhodnutí zadavatele</w:t>
      </w:r>
    </w:p>
    <w:p w14:paraId="0BCBE8B7" w14:textId="77777777" w:rsidR="00B92C67" w:rsidRPr="00F15CC1" w:rsidRDefault="00B92C67" w:rsidP="00633CF8">
      <w:pPr>
        <w:rPr>
          <w:rFonts w:ascii="Arial" w:hAnsi="Arial" w:cs="Arial"/>
        </w:rPr>
      </w:pPr>
    </w:p>
    <w:p w14:paraId="28AB7213" w14:textId="77777777" w:rsidR="003C17C2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Zadavatel</w:t>
      </w:r>
    </w:p>
    <w:p w14:paraId="54440237" w14:textId="77777777" w:rsidR="00B92C67" w:rsidRPr="00F15CC1" w:rsidRDefault="00B92C67" w:rsidP="00B92C67">
      <w:pPr>
        <w:jc w:val="center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rozhodl</w:t>
      </w:r>
    </w:p>
    <w:p w14:paraId="5015E47A" w14:textId="77777777" w:rsidR="00B92C67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o výběru nejvhodnější nabídky takto:</w:t>
      </w:r>
    </w:p>
    <w:p w14:paraId="72EAF6C2" w14:textId="77777777" w:rsidR="00B92C67" w:rsidRPr="00F15CC1" w:rsidRDefault="00B92C67" w:rsidP="0049394B">
      <w:pPr>
        <w:jc w:val="both"/>
        <w:rPr>
          <w:rFonts w:ascii="Arial" w:hAnsi="Arial" w:cs="Arial"/>
        </w:rPr>
      </w:pPr>
    </w:p>
    <w:p w14:paraId="3B095388" w14:textId="77777777" w:rsidR="008B446C" w:rsidRPr="00F15CC1" w:rsidRDefault="008B446C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B92C67" w:rsidRPr="00F15CC1">
        <w:rPr>
          <w:rFonts w:ascii="Arial" w:hAnsi="Arial" w:cs="Arial"/>
          <w:b/>
        </w:rPr>
        <w:t>1 Identifikační údaje dodavatele, jehož nabídka byla vybrána jako nejvhodnější</w:t>
      </w:r>
    </w:p>
    <w:p w14:paraId="6FD66756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2266"/>
      </w:tblGrid>
      <w:tr w:rsidR="00DF2680" w:rsidRPr="00F15CC1" w14:paraId="1E87E602" w14:textId="313BDE15" w:rsidTr="00DB7DA7">
        <w:tc>
          <w:tcPr>
            <w:tcW w:w="1838" w:type="dxa"/>
          </w:tcPr>
          <w:p w14:paraId="0F4753C5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Číslo nabídky</w:t>
            </w:r>
          </w:p>
        </w:tc>
        <w:tc>
          <w:tcPr>
            <w:tcW w:w="2692" w:type="dxa"/>
          </w:tcPr>
          <w:p w14:paraId="3E65540E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Název účastníka</w:t>
            </w:r>
          </w:p>
        </w:tc>
        <w:tc>
          <w:tcPr>
            <w:tcW w:w="2266" w:type="dxa"/>
          </w:tcPr>
          <w:p w14:paraId="50566C5C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IČO</w:t>
            </w:r>
          </w:p>
        </w:tc>
        <w:tc>
          <w:tcPr>
            <w:tcW w:w="2266" w:type="dxa"/>
          </w:tcPr>
          <w:p w14:paraId="60C38732" w14:textId="294FE351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</w:tr>
      <w:tr w:rsidR="00CF7C07" w:rsidRPr="00F15CC1" w14:paraId="5E81409B" w14:textId="48267283" w:rsidTr="00DB7DA7">
        <w:tc>
          <w:tcPr>
            <w:tcW w:w="1838" w:type="dxa"/>
          </w:tcPr>
          <w:p w14:paraId="5E8F935F" w14:textId="4AE74333" w:rsidR="00CF7C07" w:rsidRPr="00F15CC1" w:rsidRDefault="00CF7C07" w:rsidP="00CF7C07">
            <w:pPr>
              <w:jc w:val="both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2692" w:type="dxa"/>
            <w:vAlign w:val="center"/>
          </w:tcPr>
          <w:p w14:paraId="451589A4" w14:textId="4374B4DB" w:rsidR="00CF7C07" w:rsidRPr="00F15CC1" w:rsidRDefault="00CF7C07" w:rsidP="00CF7C07">
            <w:pPr>
              <w:jc w:val="both"/>
              <w:rPr>
                <w:rFonts w:ascii="Arial" w:hAnsi="Arial" w:cs="Arial"/>
              </w:rPr>
            </w:pPr>
            <w:r w:rsidRPr="00600573">
              <w:rPr>
                <w:rFonts w:ascii="Tahoma" w:hAnsi="Tahoma" w:cs="Tahoma"/>
                <w:sz w:val="20"/>
                <w:szCs w:val="20"/>
              </w:rPr>
              <w:t>LEMONTA s.r.o.</w:t>
            </w:r>
          </w:p>
        </w:tc>
        <w:tc>
          <w:tcPr>
            <w:tcW w:w="2266" w:type="dxa"/>
            <w:vAlign w:val="center"/>
          </w:tcPr>
          <w:p w14:paraId="664E2228" w14:textId="2BF120DE" w:rsidR="00CF7C07" w:rsidRPr="00F15CC1" w:rsidRDefault="00CF7C07" w:rsidP="00CF7C07">
            <w:pPr>
              <w:jc w:val="both"/>
              <w:rPr>
                <w:rFonts w:ascii="Arial" w:hAnsi="Arial" w:cs="Arial"/>
              </w:rPr>
            </w:pPr>
            <w:r w:rsidRPr="00600573">
              <w:rPr>
                <w:rFonts w:ascii="Tahoma" w:hAnsi="Tahoma" w:cs="Tahoma"/>
                <w:sz w:val="20"/>
                <w:szCs w:val="20"/>
              </w:rPr>
              <w:t>25216023</w:t>
            </w:r>
          </w:p>
        </w:tc>
        <w:tc>
          <w:tcPr>
            <w:tcW w:w="2266" w:type="dxa"/>
          </w:tcPr>
          <w:p w14:paraId="0603F445" w14:textId="2D450673" w:rsidR="00CF7C07" w:rsidRDefault="00CF7C07" w:rsidP="00CF7C07">
            <w:pPr>
              <w:jc w:val="both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Chebská 53, 356 01 Sokolov</w:t>
            </w:r>
          </w:p>
        </w:tc>
      </w:tr>
    </w:tbl>
    <w:p w14:paraId="1F985F9D" w14:textId="77777777" w:rsidR="005E3DE3" w:rsidRPr="00F15CC1" w:rsidRDefault="005E3DE3" w:rsidP="0049394B">
      <w:pPr>
        <w:jc w:val="both"/>
        <w:rPr>
          <w:rFonts w:ascii="Arial" w:hAnsi="Arial" w:cs="Arial"/>
        </w:rPr>
      </w:pPr>
    </w:p>
    <w:p w14:paraId="3398D3B1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1F0131" w:rsidRPr="00F15CC1">
        <w:rPr>
          <w:rFonts w:ascii="Arial" w:hAnsi="Arial" w:cs="Arial"/>
          <w:b/>
        </w:rPr>
        <w:t>2</w:t>
      </w:r>
      <w:r w:rsidRPr="00F15CC1">
        <w:rPr>
          <w:rFonts w:ascii="Arial" w:hAnsi="Arial" w:cs="Arial"/>
          <w:b/>
        </w:rPr>
        <w:t xml:space="preserve"> </w:t>
      </w:r>
      <w:r w:rsidR="00B92C67" w:rsidRPr="00F15CC1">
        <w:rPr>
          <w:rFonts w:ascii="Arial" w:hAnsi="Arial" w:cs="Arial"/>
          <w:b/>
        </w:rPr>
        <w:t>Odůvodnění</w:t>
      </w:r>
    </w:p>
    <w:p w14:paraId="536D032D" w14:textId="686BA5CB" w:rsidR="003C17C2" w:rsidRPr="00F15CC1" w:rsidRDefault="003C17C2" w:rsidP="005E3DE3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</w:t>
      </w:r>
      <w:r w:rsidR="00B92C67" w:rsidRPr="00F15CC1">
        <w:rPr>
          <w:rFonts w:ascii="Arial" w:hAnsi="Arial" w:cs="Arial"/>
        </w:rPr>
        <w:t>na základě hodnocení nabídek, které provedla hodnotící komise, shledal jako nejvhodnější nabídku výše uvedeného uchazeče, protože nejlépe splňuje základní hodnotící kritérium, kterým je ekonomická výhodnost nabídky.</w:t>
      </w:r>
    </w:p>
    <w:p w14:paraId="181FC0DF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ZPRÁVA O HODNOCENÍ NABÍDEK</w:t>
      </w:r>
    </w:p>
    <w:p w14:paraId="1536F797" w14:textId="77777777" w:rsidR="00B92C67" w:rsidRPr="00F15CC1" w:rsidRDefault="00B92C67" w:rsidP="00B92C67">
      <w:pPr>
        <w:rPr>
          <w:rFonts w:ascii="Arial" w:hAnsi="Arial" w:cs="Arial"/>
        </w:rPr>
      </w:pPr>
    </w:p>
    <w:p w14:paraId="78C527C1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.1 Fyzické osoby, které se podílely na hodnocení</w:t>
      </w:r>
    </w:p>
    <w:p w14:paraId="3E931764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Hodnocení nabídek provedla hodnotící komise. Na hodnocení nabídek se podíleli následující členové komise:</w:t>
      </w:r>
    </w:p>
    <w:p w14:paraId="2BF52FF8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Martin Chroust</w:t>
      </w:r>
    </w:p>
    <w:p w14:paraId="783E125C" w14:textId="3FBFB093" w:rsidR="00B92C67" w:rsidRPr="00F15CC1" w:rsidRDefault="00FD32B2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Bc. Rudolf Sochor</w:t>
      </w:r>
    </w:p>
    <w:p w14:paraId="160CC646" w14:textId="5621BB35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Bc. Michal Bušek</w:t>
      </w:r>
    </w:p>
    <w:p w14:paraId="1365DAF9" w14:textId="77777777" w:rsidR="002C62BC" w:rsidRPr="00F15CC1" w:rsidRDefault="002C62BC" w:rsidP="00B92C67">
      <w:pPr>
        <w:jc w:val="both"/>
        <w:rPr>
          <w:rFonts w:ascii="Arial" w:hAnsi="Arial" w:cs="Arial"/>
        </w:rPr>
      </w:pPr>
    </w:p>
    <w:p w14:paraId="031F29C7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.2 Seznam nabídek, které byly hodnoceny</w:t>
      </w:r>
    </w:p>
    <w:tbl>
      <w:tblPr>
        <w:tblW w:w="92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993"/>
        <w:gridCol w:w="3685"/>
      </w:tblGrid>
      <w:tr w:rsidR="00404CF1" w:rsidRPr="00F15CC1" w14:paraId="42C4A37F" w14:textId="77777777" w:rsidTr="00F15CC1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1F82F18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933A0FB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993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CB3A15D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36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2424102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</w:tr>
      <w:tr w:rsidR="00CF7C07" w:rsidRPr="00F15CC1" w14:paraId="543DD089" w14:textId="77777777" w:rsidTr="006F244F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0CC11AB4" w14:textId="419A07EE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3B6A">
              <w:lastRenderedPageBreak/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72A3485" w14:textId="4ABBC2C0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N+N - Konstrukce a dopravní stavby Litoměřice,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92DB6F2" w14:textId="337E2521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44564287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D03994" w14:textId="3BC3097C" w:rsidR="00CF7C07" w:rsidRPr="003F0D70" w:rsidRDefault="00CF7C07" w:rsidP="00CF7C07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Nerudova 2215, 412 01 Litoměřice</w:t>
            </w:r>
          </w:p>
        </w:tc>
      </w:tr>
      <w:tr w:rsidR="00CF7C07" w:rsidRPr="00F15CC1" w14:paraId="77A0E99C" w14:textId="77777777" w:rsidTr="006F244F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275F594" w14:textId="06711C78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3B6A"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5B187D" w14:textId="41F10EE9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LEMONTA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BC75890" w14:textId="43288D57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25216023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99D6E66" w14:textId="267AF1DE" w:rsidR="00CF7C07" w:rsidRPr="003F0D70" w:rsidRDefault="00CF7C07" w:rsidP="00CF7C07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Chebská 53, 356 01 Sokolov</w:t>
            </w:r>
            <w:r w:rsidRPr="00A0329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CF7C07" w:rsidRPr="00F15CC1" w14:paraId="79F4DD01" w14:textId="77777777" w:rsidTr="006F244F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732F0C77" w14:textId="1CE08ACC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3B6A"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EFE28BD" w14:textId="1A394992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TAROS NOVA a.s.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6DD013" w14:textId="744ACECF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25866125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D434A8" w14:textId="082CFFA1" w:rsidR="00CF7C07" w:rsidRPr="003F0D70" w:rsidRDefault="00CF7C07" w:rsidP="00CF7C07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Bezručova 663, 756 61 Rožnov pod Radhoštěm</w:t>
            </w:r>
          </w:p>
        </w:tc>
      </w:tr>
      <w:tr w:rsidR="00CF7C07" w:rsidRPr="00F15CC1" w14:paraId="27CD64AA" w14:textId="77777777" w:rsidTr="006F244F">
        <w:trPr>
          <w:trHeight w:val="496"/>
        </w:trPr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155872FB" w14:textId="020A449B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D3FD0D6" w14:textId="5F9E18F4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Suntel s. r. 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43B90CA" w14:textId="053753E5" w:rsidR="00CF7C07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D527E">
              <w:rPr>
                <w:rFonts w:ascii="Tahoma" w:hAnsi="Tahoma" w:cs="Tahoma"/>
                <w:color w:val="000000"/>
                <w:sz w:val="19"/>
                <w:szCs w:val="19"/>
              </w:rPr>
              <w:t>25943693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C2E505A" w14:textId="5156AA24" w:rsidR="00CF7C07" w:rsidRPr="003F0D70" w:rsidRDefault="00CF7C07" w:rsidP="00CF7C07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Nupaky 148, 251 01 Nupaky</w:t>
            </w:r>
            <w:r w:rsidRPr="00A0329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</w:tr>
    </w:tbl>
    <w:p w14:paraId="483E09C0" w14:textId="77777777" w:rsidR="00B92C67" w:rsidRPr="00F15CC1" w:rsidRDefault="00B92C67" w:rsidP="00B92C67">
      <w:pPr>
        <w:jc w:val="both"/>
        <w:rPr>
          <w:rFonts w:ascii="Arial" w:hAnsi="Arial" w:cs="Arial"/>
        </w:rPr>
      </w:pPr>
    </w:p>
    <w:p w14:paraId="01B42AB9" w14:textId="19F41484" w:rsidR="00404CF1" w:rsidRPr="00F15CC1" w:rsidRDefault="00404CF1" w:rsidP="00404CF1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2.</w:t>
      </w:r>
      <w:r w:rsidR="00FD32B2" w:rsidRPr="00F15CC1">
        <w:rPr>
          <w:rFonts w:ascii="Arial" w:hAnsi="Arial" w:cs="Arial"/>
          <w:b/>
        </w:rPr>
        <w:t>3</w:t>
      </w:r>
      <w:r w:rsidRPr="00F15CC1">
        <w:rPr>
          <w:rFonts w:ascii="Arial" w:hAnsi="Arial" w:cs="Arial"/>
          <w:b/>
        </w:rPr>
        <w:t xml:space="preserve"> Seznam nabídek, které byly vyloučeny</w:t>
      </w:r>
    </w:p>
    <w:tbl>
      <w:tblPr>
        <w:tblW w:w="85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3161"/>
        <w:gridCol w:w="1134"/>
        <w:gridCol w:w="2545"/>
      </w:tblGrid>
      <w:tr w:rsidR="00404CF1" w:rsidRPr="00F15CC1" w14:paraId="537ED4A1" w14:textId="77777777" w:rsidTr="00FD32B2">
        <w:tc>
          <w:tcPr>
            <w:tcW w:w="169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CC18E55" w14:textId="43C3CE91" w:rsidR="00404CF1" w:rsidRPr="00F15CC1" w:rsidRDefault="00FD32B2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316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87E12A5" w14:textId="2E4F0E9B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9E0D86" w14:textId="6D353C16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4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5798F64" w14:textId="7B9A6583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F08E557" w14:textId="550F87E8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</w:t>
      </w:r>
      <w:r w:rsidR="00404CF1" w:rsidRPr="00F15CC1">
        <w:rPr>
          <w:rFonts w:ascii="Arial" w:hAnsi="Arial" w:cs="Arial"/>
          <w:b/>
        </w:rPr>
        <w:t>4</w:t>
      </w:r>
      <w:r w:rsidR="00B92C67" w:rsidRPr="00F15CC1">
        <w:rPr>
          <w:rFonts w:ascii="Arial" w:hAnsi="Arial" w:cs="Arial"/>
          <w:b/>
        </w:rPr>
        <w:t xml:space="preserve"> Vyhodnocení hodnocení nabídek</w:t>
      </w:r>
    </w:p>
    <w:tbl>
      <w:tblPr>
        <w:tblW w:w="72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2694"/>
      </w:tblGrid>
      <w:tr w:rsidR="003F0D70" w:rsidRPr="00F15CC1" w14:paraId="3230BA59" w14:textId="77777777" w:rsidTr="003F0D70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B538E3E" w14:textId="77777777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F8497F9" w14:textId="77777777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2694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CC6EED1" w14:textId="5E1FF44A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 </w:t>
            </w: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Kč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bez DPH</w:t>
            </w:r>
          </w:p>
        </w:tc>
      </w:tr>
      <w:tr w:rsidR="003F0D70" w:rsidRPr="00F15CC1" w14:paraId="1C8D2B74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1269B942" w14:textId="54D14632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7CF4D30B" w14:textId="5946652F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LEMONTA s.r.o.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51446E" w14:textId="2E4220DB" w:rsidR="003F0D70" w:rsidRPr="00F15CC1" w:rsidRDefault="00CF7C07" w:rsidP="00CF7C07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10 924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714</w:t>
            </w:r>
          </w:p>
        </w:tc>
      </w:tr>
      <w:tr w:rsidR="003F0D70" w:rsidRPr="00F15CC1" w14:paraId="06EDB7E6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6EC8C1A7" w14:textId="4D16BCA6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26BA0C92" w14:textId="3C3AB871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N+N - Konstrukce a dopravní stavby Litoměřice, s.r.o.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A80FBE7" w14:textId="378BF332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11 250 076</w:t>
            </w:r>
          </w:p>
        </w:tc>
      </w:tr>
      <w:tr w:rsidR="003F0D70" w:rsidRPr="00F15CC1" w14:paraId="3811104A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68B4ACFF" w14:textId="2894E23F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765DA68C" w14:textId="4275D929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Suntel s. r. 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CB48FE" w14:textId="77D4D2B6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15 997 227</w:t>
            </w:r>
          </w:p>
        </w:tc>
      </w:tr>
      <w:tr w:rsidR="003F0D70" w:rsidRPr="00F15CC1" w14:paraId="49B4209F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90B20B7" w14:textId="27420224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AF30005" w14:textId="0B516CC8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TAROS NOVA a.s.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7549D1B" w14:textId="31639F38" w:rsidR="003F0D70" w:rsidRPr="00F15CC1" w:rsidRDefault="00CF7C07" w:rsidP="003F0D70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16 343 075</w:t>
            </w:r>
          </w:p>
        </w:tc>
      </w:tr>
      <w:tr w:rsidR="003F0D70" w:rsidRPr="00F15CC1" w14:paraId="0A5C20B2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1F9F5AB" w14:textId="5207A181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D524802" w14:textId="3F198B73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8A158FD" w14:textId="3C9F1C9D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A651EDE" w14:textId="5607A4D5" w:rsidR="00B92C67" w:rsidRPr="00F15CC1" w:rsidRDefault="00D40E51" w:rsidP="00B92C67">
      <w:pPr>
        <w:jc w:val="both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2</w:t>
      </w:r>
      <w:r w:rsidR="00B92C67" w:rsidRPr="00F15CC1">
        <w:rPr>
          <w:rFonts w:ascii="Arial" w:hAnsi="Arial" w:cs="Arial"/>
          <w:b/>
          <w:bCs/>
        </w:rPr>
        <w:t>.</w:t>
      </w:r>
      <w:r w:rsidRPr="00F15CC1">
        <w:rPr>
          <w:rFonts w:ascii="Arial" w:hAnsi="Arial" w:cs="Arial"/>
          <w:b/>
          <w:bCs/>
        </w:rPr>
        <w:t>5</w:t>
      </w:r>
      <w:r w:rsidR="00B92C67" w:rsidRPr="00F15CC1">
        <w:rPr>
          <w:rFonts w:ascii="Arial" w:hAnsi="Arial" w:cs="Arial"/>
          <w:b/>
          <w:bCs/>
        </w:rPr>
        <w:t xml:space="preserve"> Odůvodnění hodnocení nabídek</w:t>
      </w:r>
    </w:p>
    <w:p w14:paraId="645DD67B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stanovil, že nabídky budou vyhodnoceny podle jejich ekonomické výhodnosti. </w:t>
      </w:r>
    </w:p>
    <w:p w14:paraId="7EFA107C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Hodnotící kritéria a stanovení váhy v %:</w:t>
      </w:r>
    </w:p>
    <w:p w14:paraId="5A576326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Celková nabídková cena bez DPH</w:t>
      </w:r>
      <w:r w:rsidRPr="00F15CC1">
        <w:rPr>
          <w:rFonts w:ascii="Arial" w:hAnsi="Arial" w:cs="Arial"/>
        </w:rPr>
        <w:tab/>
      </w:r>
      <w:r w:rsidRPr="00F15CC1">
        <w:rPr>
          <w:rFonts w:ascii="Arial" w:hAnsi="Arial" w:cs="Arial"/>
        </w:rPr>
        <w:tab/>
        <w:t>váha 100%</w:t>
      </w:r>
    </w:p>
    <w:p w14:paraId="0542970F" w14:textId="3D98AFD7" w:rsidR="00B92C67" w:rsidRPr="00F15CC1" w:rsidRDefault="00DF2680" w:rsidP="00B92C67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VÝSLEDEK POSOUZENÍ SPLNĚNÍ PODMÍNEK ÚČASTI VYBRANÉHO DODAVATELE</w:t>
      </w:r>
    </w:p>
    <w:p w14:paraId="66A9DA10" w14:textId="77777777" w:rsidR="00B92C67" w:rsidRPr="00F15CC1" w:rsidRDefault="00B92C67" w:rsidP="00B92C67">
      <w:pPr>
        <w:rPr>
          <w:rFonts w:ascii="Arial" w:hAnsi="Arial" w:cs="Arial"/>
        </w:rPr>
      </w:pPr>
    </w:p>
    <w:p w14:paraId="1D1F79D2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Seznam dokladů, kterými vybraný dodavatel prokazoval kvalifikaci</w:t>
      </w:r>
    </w:p>
    <w:p w14:paraId="5BB654C6" w14:textId="77777777" w:rsidR="00B0637A" w:rsidRDefault="00B0637A" w:rsidP="00B92C67">
      <w:pPr>
        <w:rPr>
          <w:rFonts w:ascii="Arial" w:hAnsi="Arial" w:cs="Arial"/>
        </w:rPr>
      </w:pPr>
    </w:p>
    <w:p w14:paraId="60B811F6" w14:textId="6B7752F4" w:rsidR="00B92C67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lastRenderedPageBreak/>
        <w:t xml:space="preserve">Vybraný dodavatel prokazoval kvalifikaci </w:t>
      </w:r>
      <w:r w:rsidR="0050613D" w:rsidRPr="00F15CC1">
        <w:rPr>
          <w:rFonts w:ascii="Arial" w:hAnsi="Arial" w:cs="Arial"/>
        </w:rPr>
        <w:t>prostřednictvím čestného prohlášení</w:t>
      </w:r>
      <w:r w:rsidR="00D40E51" w:rsidRPr="00F15CC1">
        <w:rPr>
          <w:rFonts w:ascii="Arial" w:hAnsi="Arial" w:cs="Arial"/>
        </w:rPr>
        <w:t>,</w:t>
      </w:r>
      <w:r w:rsidR="0050613D" w:rsidRPr="00F15CC1">
        <w:rPr>
          <w:rFonts w:ascii="Arial" w:hAnsi="Arial" w:cs="Arial"/>
        </w:rPr>
        <w:t xml:space="preserve"> </w:t>
      </w:r>
      <w:r w:rsidR="00FD32B2" w:rsidRPr="00F15CC1">
        <w:rPr>
          <w:rFonts w:ascii="Arial" w:hAnsi="Arial" w:cs="Arial"/>
        </w:rPr>
        <w:t>včetně vyplněného seznamu stavebních prací.</w:t>
      </w:r>
    </w:p>
    <w:p w14:paraId="2941D18F" w14:textId="77777777" w:rsidR="00DB2802" w:rsidRPr="00F15CC1" w:rsidRDefault="00DB2802" w:rsidP="00B92C67">
      <w:pPr>
        <w:rPr>
          <w:rFonts w:ascii="Arial" w:hAnsi="Arial" w:cs="Arial"/>
        </w:rPr>
      </w:pPr>
    </w:p>
    <w:p w14:paraId="1095FC56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Údaje rozhodné pro prokázání splnění jednotlivých kritérií kvalifikace u požadované profesní způsobilosti podle § 77 odst. 2 Zákona, ekonomické kvalifikace a technické kvalifikace</w:t>
      </w:r>
    </w:p>
    <w:p w14:paraId="30A58DF9" w14:textId="77777777" w:rsidR="00CF7C07" w:rsidRDefault="00CF7C07" w:rsidP="00940C14">
      <w:pPr>
        <w:jc w:val="both"/>
        <w:rPr>
          <w:rFonts w:ascii="Arial" w:hAnsi="Arial" w:cs="Arial"/>
        </w:rPr>
      </w:pPr>
    </w:p>
    <w:p w14:paraId="7D0FF9EC" w14:textId="4758B1B0" w:rsidR="00B92C67" w:rsidRDefault="00B92C67" w:rsidP="00940C14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 rámci </w:t>
      </w:r>
      <w:r w:rsidR="0050613D" w:rsidRPr="00F15CC1">
        <w:rPr>
          <w:rFonts w:ascii="Arial" w:hAnsi="Arial" w:cs="Arial"/>
        </w:rPr>
        <w:t>dodaných dokladů</w:t>
      </w:r>
      <w:r w:rsidRPr="00F15CC1">
        <w:rPr>
          <w:rFonts w:ascii="Arial" w:hAnsi="Arial" w:cs="Arial"/>
        </w:rPr>
        <w:t xml:space="preserve"> vybraný dodavatel prohlásil</w:t>
      </w:r>
      <w:r w:rsidR="000D2364">
        <w:rPr>
          <w:rFonts w:ascii="Arial" w:hAnsi="Arial" w:cs="Arial"/>
        </w:rPr>
        <w:t xml:space="preserve"> či doložil</w:t>
      </w:r>
      <w:r w:rsidRPr="00F15CC1">
        <w:rPr>
          <w:rFonts w:ascii="Arial" w:hAnsi="Arial" w:cs="Arial"/>
        </w:rPr>
        <w:t xml:space="preserve">, že požadované body profesní, ekonomické a technické kvalifikace splňuje. V rámci předloženého seznamu stavebních prací uvedl </w:t>
      </w:r>
      <w:r w:rsidR="00DB2802">
        <w:rPr>
          <w:rFonts w:ascii="Arial" w:hAnsi="Arial" w:cs="Arial"/>
        </w:rPr>
        <w:t>2</w:t>
      </w:r>
      <w:r w:rsidRPr="00F15CC1">
        <w:rPr>
          <w:rFonts w:ascii="Arial" w:hAnsi="Arial" w:cs="Arial"/>
        </w:rPr>
        <w:t xml:space="preserve"> stavební práce</w:t>
      </w:r>
      <w:r w:rsidR="00CF7C07">
        <w:rPr>
          <w:rFonts w:ascii="Arial" w:hAnsi="Arial" w:cs="Arial"/>
        </w:rPr>
        <w:t xml:space="preserve"> </w:t>
      </w:r>
      <w:r w:rsidR="00CF7C07">
        <w:rPr>
          <w:rFonts w:ascii="Arial" w:hAnsi="Arial" w:cs="Arial"/>
          <w:b/>
        </w:rPr>
        <w:t>(realizace ocelových konstrukcí umístěných nad terénem - rozhledny, věže, stožáry, visuté konstrukce)</w:t>
      </w:r>
      <w:r w:rsidRPr="00F15CC1">
        <w:rPr>
          <w:rFonts w:ascii="Arial" w:hAnsi="Arial" w:cs="Arial"/>
        </w:rPr>
        <w:t xml:space="preserve">, každá stavební práce byla zhotovena za více než </w:t>
      </w:r>
      <w:r w:rsidR="00CF7C07">
        <w:rPr>
          <w:rFonts w:ascii="Arial" w:hAnsi="Arial" w:cs="Arial"/>
        </w:rPr>
        <w:t>2</w:t>
      </w:r>
      <w:r w:rsidRPr="00F15CC1">
        <w:rPr>
          <w:rFonts w:ascii="Arial" w:hAnsi="Arial" w:cs="Arial"/>
        </w:rPr>
        <w:t xml:space="preserve"> mil. Kč bez DPH a byly provedeny v požadovaném období. </w:t>
      </w:r>
    </w:p>
    <w:p w14:paraId="087BE9A2" w14:textId="77777777" w:rsidR="00DB2802" w:rsidRPr="00F15CC1" w:rsidRDefault="00DB2802" w:rsidP="00940C14">
      <w:pPr>
        <w:jc w:val="both"/>
        <w:rPr>
          <w:rFonts w:ascii="Arial" w:hAnsi="Arial" w:cs="Arial"/>
        </w:rPr>
      </w:pPr>
    </w:p>
    <w:p w14:paraId="68F3D5C8" w14:textId="77777777" w:rsidR="00B92C67" w:rsidRPr="00F15CC1" w:rsidRDefault="00B92C67" w:rsidP="00B92C67">
      <w:pPr>
        <w:rPr>
          <w:rFonts w:ascii="Arial" w:hAnsi="Arial" w:cs="Arial"/>
          <w:b/>
          <w:bCs/>
          <w:sz w:val="24"/>
          <w:szCs w:val="24"/>
        </w:rPr>
      </w:pPr>
      <w:r w:rsidRPr="00F15CC1">
        <w:rPr>
          <w:rFonts w:ascii="Arial" w:hAnsi="Arial" w:cs="Arial"/>
          <w:b/>
          <w:bCs/>
          <w:sz w:val="24"/>
          <w:szCs w:val="24"/>
        </w:rPr>
        <w:t>3.3 Seznam dokladů nebo vzorků, jejichž předložení je podmínkou uzavření smlouvy, pokud si je Zadavatel vyhradil podle § 104 odst. 1 písm. a) Zákona</w:t>
      </w:r>
    </w:p>
    <w:p w14:paraId="2F86F307" w14:textId="7410E61C" w:rsidR="00B92C67" w:rsidRPr="00F15CC1" w:rsidRDefault="00CF7C07" w:rsidP="00B92C6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6551">
        <w:rPr>
          <w:rFonts w:ascii="Arial" w:hAnsi="Arial" w:cs="Arial"/>
        </w:rPr>
        <w:t>riginály nebo úředně ověřené kopie osvědčení objednatele o řádném poskytnutí a dokončení výše uvedených stavebních prací</w:t>
      </w:r>
      <w:r>
        <w:rPr>
          <w:rFonts w:ascii="Arial" w:hAnsi="Arial" w:cs="Arial"/>
        </w:rPr>
        <w:t>, harmonogram prací, čestné prohlášení ve vztahu k sankčním seznamům.</w:t>
      </w:r>
    </w:p>
    <w:p w14:paraId="67262BE2" w14:textId="61958B89" w:rsidR="00B92C67" w:rsidRPr="00DB2802" w:rsidRDefault="00B92C67" w:rsidP="00DB2802">
      <w:pPr>
        <w:pStyle w:val="Nadpis2"/>
        <w:numPr>
          <w:ilvl w:val="1"/>
          <w:numId w:val="21"/>
        </w:numPr>
        <w:rPr>
          <w:rFonts w:ascii="Arial" w:hAnsi="Arial" w:cs="Arial"/>
        </w:rPr>
      </w:pPr>
      <w:r w:rsidRPr="00DB2802">
        <w:rPr>
          <w:rFonts w:ascii="Arial" w:hAnsi="Arial" w:cs="Arial"/>
        </w:rPr>
        <w:t xml:space="preserve">Výsledek zkoušek vzorků, pokud si je zadavatel vyhradil podle </w:t>
      </w:r>
      <w:r w:rsidR="00317037" w:rsidRPr="00DB2802">
        <w:rPr>
          <w:rFonts w:ascii="Arial" w:hAnsi="Arial" w:cs="Arial"/>
        </w:rPr>
        <w:t>§</w:t>
      </w:r>
      <w:r w:rsidRPr="00DB2802">
        <w:rPr>
          <w:rFonts w:ascii="Arial" w:hAnsi="Arial" w:cs="Arial"/>
        </w:rPr>
        <w:t xml:space="preserve"> 104 odst. 1 písm. b) Zákona</w:t>
      </w:r>
    </w:p>
    <w:p w14:paraId="3E6E5CDC" w14:textId="77777777" w:rsidR="00B92C67" w:rsidRPr="00F15CC1" w:rsidRDefault="00B92C67" w:rsidP="00B92C67">
      <w:pPr>
        <w:rPr>
          <w:rFonts w:ascii="Arial" w:hAnsi="Arial" w:cs="Arial"/>
        </w:rPr>
      </w:pPr>
    </w:p>
    <w:p w14:paraId="2AED4302" w14:textId="77777777" w:rsidR="00B92C67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t>-</w:t>
      </w:r>
    </w:p>
    <w:p w14:paraId="57EFA174" w14:textId="77777777" w:rsidR="00DB2802" w:rsidRDefault="00DB2802" w:rsidP="00B92C67">
      <w:pPr>
        <w:rPr>
          <w:rFonts w:ascii="Arial" w:hAnsi="Arial" w:cs="Arial"/>
          <w:b/>
          <w:bCs/>
          <w:sz w:val="28"/>
          <w:szCs w:val="28"/>
        </w:rPr>
      </w:pPr>
    </w:p>
    <w:p w14:paraId="1C09272E" w14:textId="673ADAFA" w:rsidR="003F0D70" w:rsidRPr="00DB2802" w:rsidRDefault="003F0D70" w:rsidP="00B92C67">
      <w:pPr>
        <w:rPr>
          <w:rFonts w:ascii="Arial" w:hAnsi="Arial" w:cs="Arial"/>
          <w:b/>
          <w:bCs/>
          <w:sz w:val="28"/>
          <w:szCs w:val="28"/>
        </w:rPr>
      </w:pPr>
      <w:r w:rsidRPr="00DB2802">
        <w:rPr>
          <w:rFonts w:ascii="Arial" w:hAnsi="Arial" w:cs="Arial"/>
          <w:b/>
          <w:bCs/>
          <w:sz w:val="28"/>
          <w:szCs w:val="28"/>
        </w:rPr>
        <w:t>Poučení</w:t>
      </w:r>
    </w:p>
    <w:p w14:paraId="03AD8136" w14:textId="4EEB4FFA" w:rsidR="003F0D70" w:rsidRDefault="003F0D70" w:rsidP="00B92C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Proti jakémukoliv postupu zadavatele souvisejícímu se zadáváním veřejné zakázky je možné podat námitky ve smyslu ust. § 241 zákona o zadávání veřejných zakázek, pokud danému dodavateli hrozí nebo vznikla újma. Námitky proti tomuto oznámení musejí být doručeny do 15 dnů od jeho doručení. </w:t>
      </w:r>
      <w:r w:rsidR="00DB2802">
        <w:rPr>
          <w:rFonts w:ascii="Arial" w:hAnsi="Arial" w:cs="Arial"/>
        </w:rPr>
        <w:t>Námitky se podávají přímo zadavateli, a to v elektronické podobě – prostřednictvím profilu zadavatele, emailovou zprávou</w:t>
      </w:r>
      <w:r w:rsidR="00B0637A">
        <w:rPr>
          <w:rFonts w:ascii="Arial" w:hAnsi="Arial" w:cs="Arial"/>
        </w:rPr>
        <w:t xml:space="preserve"> potvrzenou zaručeným elektronickým podpisem</w:t>
      </w:r>
      <w:r w:rsidR="00DB2802">
        <w:rPr>
          <w:rFonts w:ascii="Arial" w:hAnsi="Arial" w:cs="Arial"/>
        </w:rPr>
        <w:t xml:space="preserve"> či do datové schránky.</w:t>
      </w:r>
    </w:p>
    <w:p w14:paraId="09F1903B" w14:textId="77777777" w:rsidR="00DB2802" w:rsidRPr="00F15CC1" w:rsidRDefault="00DB2802" w:rsidP="00B92C6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B92C67" w:rsidRPr="00F15CC1" w14:paraId="212E98F0" w14:textId="77777777" w:rsidTr="00940C14">
        <w:trPr>
          <w:trHeight w:val="1117"/>
        </w:trPr>
        <w:tc>
          <w:tcPr>
            <w:tcW w:w="4572" w:type="dxa"/>
            <w:shd w:val="clear" w:color="auto" w:fill="auto"/>
          </w:tcPr>
          <w:p w14:paraId="6B306A75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3B70F65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77A6B6AD" w14:textId="55FABD71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D40E5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51BAF399" w14:textId="77777777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0C200C07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447A1B0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1B6C5F2C" w14:textId="77777777" w:rsidR="00B92C67" w:rsidRPr="00F15CC1" w:rsidRDefault="00B92C67" w:rsidP="000770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  <w:shd w:val="clear" w:color="auto" w:fill="auto"/>
          </w:tcPr>
          <w:p w14:paraId="278BDD3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Mgr. Martin Chroust</w:t>
            </w:r>
          </w:p>
          <w:p w14:paraId="3BB29D10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Vedoucí Odboru rozvoje a ŽP</w:t>
            </w:r>
          </w:p>
          <w:p w14:paraId="4E4041F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5D0F12B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64E3CD1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27FF033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</w:tc>
      </w:tr>
      <w:tr w:rsidR="00B92C67" w:rsidRPr="00F15CC1" w14:paraId="64887971" w14:textId="77777777" w:rsidTr="00B92C67">
        <w:tc>
          <w:tcPr>
            <w:tcW w:w="4572" w:type="dxa"/>
            <w:shd w:val="clear" w:color="auto" w:fill="auto"/>
          </w:tcPr>
          <w:p w14:paraId="13AE02CF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</w:p>
        </w:tc>
        <w:tc>
          <w:tcPr>
            <w:tcW w:w="4490" w:type="dxa"/>
            <w:shd w:val="clear" w:color="auto" w:fill="auto"/>
          </w:tcPr>
          <w:p w14:paraId="15AE8DF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14:paraId="62A7DFE8" w14:textId="77777777" w:rsidR="008048DF" w:rsidRPr="00F15CC1" w:rsidRDefault="008048DF" w:rsidP="00940C14">
      <w:pPr>
        <w:jc w:val="both"/>
        <w:rPr>
          <w:rFonts w:ascii="Arial" w:hAnsi="Arial" w:cs="Arial"/>
        </w:rPr>
      </w:pPr>
    </w:p>
    <w:sectPr w:rsidR="008048DF" w:rsidRPr="00F15C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E719" w14:textId="77777777" w:rsidR="00594BEC" w:rsidRDefault="00594BEC" w:rsidP="001C74D2">
      <w:pPr>
        <w:spacing w:after="0"/>
      </w:pPr>
      <w:r>
        <w:separator/>
      </w:r>
    </w:p>
  </w:endnote>
  <w:endnote w:type="continuationSeparator" w:id="0">
    <w:p w14:paraId="03EB96D8" w14:textId="77777777" w:rsidR="00594BEC" w:rsidRDefault="00594BEC" w:rsidP="001C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BEF" w14:textId="77777777" w:rsidR="001C74D2" w:rsidRPr="001C74D2" w:rsidRDefault="001C74D2" w:rsidP="001C74D2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</w:p>
  <w:p w14:paraId="5B0D18CE" w14:textId="77777777" w:rsidR="001C74D2" w:rsidRDefault="001C7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1D22" w14:textId="77777777" w:rsidR="00594BEC" w:rsidRDefault="00594BEC" w:rsidP="001C74D2">
      <w:pPr>
        <w:spacing w:after="0"/>
      </w:pPr>
      <w:r>
        <w:separator/>
      </w:r>
    </w:p>
  </w:footnote>
  <w:footnote w:type="continuationSeparator" w:id="0">
    <w:p w14:paraId="4415550F" w14:textId="77777777" w:rsidR="00594BEC" w:rsidRDefault="00594BEC" w:rsidP="001C7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A758" w14:textId="3763FC03" w:rsidR="00936A4D" w:rsidRDefault="00936A4D" w:rsidP="00936A4D">
    <w:pPr>
      <w:pStyle w:val="Zhlav"/>
    </w:pPr>
    <w:r>
      <w:t xml:space="preserve"> </w:t>
    </w:r>
  </w:p>
  <w:p w14:paraId="78A2B3C1" w14:textId="77777777" w:rsidR="00936A4D" w:rsidRPr="00936A4D" w:rsidRDefault="00936A4D" w:rsidP="00936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50B"/>
    <w:multiLevelType w:val="hybridMultilevel"/>
    <w:tmpl w:val="EC88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DDF"/>
    <w:multiLevelType w:val="hybridMultilevel"/>
    <w:tmpl w:val="22B4C994"/>
    <w:lvl w:ilvl="0" w:tplc="A5CC200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AB4A39"/>
    <w:multiLevelType w:val="hybridMultilevel"/>
    <w:tmpl w:val="6658D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0102"/>
    <w:multiLevelType w:val="hybridMultilevel"/>
    <w:tmpl w:val="9176D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C16A0"/>
    <w:multiLevelType w:val="multilevel"/>
    <w:tmpl w:val="6D00198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254"/>
    <w:multiLevelType w:val="hybridMultilevel"/>
    <w:tmpl w:val="F5741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E5FA9"/>
    <w:multiLevelType w:val="hybridMultilevel"/>
    <w:tmpl w:val="A4667CEA"/>
    <w:lvl w:ilvl="0" w:tplc="9C7A5C6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44775">
    <w:abstractNumId w:val="14"/>
  </w:num>
  <w:num w:numId="2" w16cid:durableId="192153280">
    <w:abstractNumId w:val="9"/>
  </w:num>
  <w:num w:numId="3" w16cid:durableId="1478230238">
    <w:abstractNumId w:val="3"/>
  </w:num>
  <w:num w:numId="4" w16cid:durableId="315182634">
    <w:abstractNumId w:val="3"/>
    <w:lvlOverride w:ilvl="0">
      <w:startOverride w:val="1"/>
    </w:lvlOverride>
  </w:num>
  <w:num w:numId="5" w16cid:durableId="661734914">
    <w:abstractNumId w:val="8"/>
  </w:num>
  <w:num w:numId="6" w16cid:durableId="987585956">
    <w:abstractNumId w:val="18"/>
  </w:num>
  <w:num w:numId="7" w16cid:durableId="952632120">
    <w:abstractNumId w:val="6"/>
  </w:num>
  <w:num w:numId="8" w16cid:durableId="1605452934">
    <w:abstractNumId w:val="5"/>
  </w:num>
  <w:num w:numId="9" w16cid:durableId="371619261">
    <w:abstractNumId w:val="10"/>
  </w:num>
  <w:num w:numId="10" w16cid:durableId="1564608065">
    <w:abstractNumId w:val="12"/>
  </w:num>
  <w:num w:numId="11" w16cid:durableId="813328621">
    <w:abstractNumId w:val="15"/>
  </w:num>
  <w:num w:numId="12" w16cid:durableId="1465653957">
    <w:abstractNumId w:val="13"/>
  </w:num>
  <w:num w:numId="13" w16cid:durableId="652491076">
    <w:abstractNumId w:val="1"/>
  </w:num>
  <w:num w:numId="14" w16cid:durableId="1433551213">
    <w:abstractNumId w:val="16"/>
  </w:num>
  <w:num w:numId="15" w16cid:durableId="803691715">
    <w:abstractNumId w:val="4"/>
  </w:num>
  <w:num w:numId="16" w16cid:durableId="1916278108">
    <w:abstractNumId w:val="7"/>
  </w:num>
  <w:num w:numId="17" w16cid:durableId="257569499">
    <w:abstractNumId w:val="11"/>
  </w:num>
  <w:num w:numId="18" w16cid:durableId="1015959774">
    <w:abstractNumId w:val="0"/>
  </w:num>
  <w:num w:numId="19" w16cid:durableId="1096637020">
    <w:abstractNumId w:val="2"/>
  </w:num>
  <w:num w:numId="20" w16cid:durableId="2048525748">
    <w:abstractNumId w:val="17"/>
  </w:num>
  <w:num w:numId="21" w16cid:durableId="1289317708">
    <w:abstractNumId w:val="14"/>
    <w:lvlOverride w:ilvl="0">
      <w:startOverride w:val="3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0D01"/>
    <w:rsid w:val="00020B2F"/>
    <w:rsid w:val="00027471"/>
    <w:rsid w:val="00040B6C"/>
    <w:rsid w:val="00045DE8"/>
    <w:rsid w:val="000726BD"/>
    <w:rsid w:val="000744E1"/>
    <w:rsid w:val="00074695"/>
    <w:rsid w:val="0007506E"/>
    <w:rsid w:val="00085248"/>
    <w:rsid w:val="000A0945"/>
    <w:rsid w:val="000A5FE4"/>
    <w:rsid w:val="000D2364"/>
    <w:rsid w:val="001030C1"/>
    <w:rsid w:val="00125481"/>
    <w:rsid w:val="00140D63"/>
    <w:rsid w:val="001451AF"/>
    <w:rsid w:val="00157F39"/>
    <w:rsid w:val="00160784"/>
    <w:rsid w:val="001654A3"/>
    <w:rsid w:val="0017697D"/>
    <w:rsid w:val="00180303"/>
    <w:rsid w:val="00183193"/>
    <w:rsid w:val="00185713"/>
    <w:rsid w:val="001910F8"/>
    <w:rsid w:val="001943EA"/>
    <w:rsid w:val="001C74D2"/>
    <w:rsid w:val="001E0D17"/>
    <w:rsid w:val="001F0131"/>
    <w:rsid w:val="001F547E"/>
    <w:rsid w:val="002102F2"/>
    <w:rsid w:val="00210BE9"/>
    <w:rsid w:val="00215509"/>
    <w:rsid w:val="00220B8B"/>
    <w:rsid w:val="00293D62"/>
    <w:rsid w:val="002B01E0"/>
    <w:rsid w:val="002B0EC0"/>
    <w:rsid w:val="002B4E21"/>
    <w:rsid w:val="002C0858"/>
    <w:rsid w:val="002C62BC"/>
    <w:rsid w:val="002E6C98"/>
    <w:rsid w:val="002F2CBF"/>
    <w:rsid w:val="002F70DF"/>
    <w:rsid w:val="003002AA"/>
    <w:rsid w:val="00317037"/>
    <w:rsid w:val="003234FB"/>
    <w:rsid w:val="00333963"/>
    <w:rsid w:val="00341110"/>
    <w:rsid w:val="00382637"/>
    <w:rsid w:val="00390820"/>
    <w:rsid w:val="00390B4F"/>
    <w:rsid w:val="003A195F"/>
    <w:rsid w:val="003A51E0"/>
    <w:rsid w:val="003A6E1A"/>
    <w:rsid w:val="003C17C2"/>
    <w:rsid w:val="003C1CCF"/>
    <w:rsid w:val="003C4D72"/>
    <w:rsid w:val="003C61C2"/>
    <w:rsid w:val="003D6976"/>
    <w:rsid w:val="003F0D70"/>
    <w:rsid w:val="00404CF1"/>
    <w:rsid w:val="0042454E"/>
    <w:rsid w:val="0043072A"/>
    <w:rsid w:val="00434AAF"/>
    <w:rsid w:val="004453BD"/>
    <w:rsid w:val="00446A5B"/>
    <w:rsid w:val="0047797B"/>
    <w:rsid w:val="0049394B"/>
    <w:rsid w:val="004A1C19"/>
    <w:rsid w:val="004A6B57"/>
    <w:rsid w:val="004B09DB"/>
    <w:rsid w:val="004B2EDC"/>
    <w:rsid w:val="004C1A1B"/>
    <w:rsid w:val="004D5B4B"/>
    <w:rsid w:val="004E1FE6"/>
    <w:rsid w:val="004E2982"/>
    <w:rsid w:val="004F02BA"/>
    <w:rsid w:val="004F4BF4"/>
    <w:rsid w:val="0050613D"/>
    <w:rsid w:val="00516FF2"/>
    <w:rsid w:val="00531593"/>
    <w:rsid w:val="00535AD5"/>
    <w:rsid w:val="0056247D"/>
    <w:rsid w:val="005665C4"/>
    <w:rsid w:val="00566A14"/>
    <w:rsid w:val="00567184"/>
    <w:rsid w:val="00575A50"/>
    <w:rsid w:val="00594BEC"/>
    <w:rsid w:val="005A56AA"/>
    <w:rsid w:val="005B0D7C"/>
    <w:rsid w:val="005C3B74"/>
    <w:rsid w:val="005C4B88"/>
    <w:rsid w:val="005D1F07"/>
    <w:rsid w:val="005D26DE"/>
    <w:rsid w:val="005D589F"/>
    <w:rsid w:val="005E3DE3"/>
    <w:rsid w:val="005F57C1"/>
    <w:rsid w:val="00606939"/>
    <w:rsid w:val="00607B08"/>
    <w:rsid w:val="00607B5D"/>
    <w:rsid w:val="006205C4"/>
    <w:rsid w:val="00633CF8"/>
    <w:rsid w:val="006459E6"/>
    <w:rsid w:val="00647D62"/>
    <w:rsid w:val="00663883"/>
    <w:rsid w:val="00680339"/>
    <w:rsid w:val="00690CB1"/>
    <w:rsid w:val="006B1B6C"/>
    <w:rsid w:val="006C73E2"/>
    <w:rsid w:val="006D74F6"/>
    <w:rsid w:val="006E4021"/>
    <w:rsid w:val="006F49BD"/>
    <w:rsid w:val="006F6FE8"/>
    <w:rsid w:val="0070154B"/>
    <w:rsid w:val="0071618C"/>
    <w:rsid w:val="00730DCB"/>
    <w:rsid w:val="007340CF"/>
    <w:rsid w:val="0075187B"/>
    <w:rsid w:val="00751B89"/>
    <w:rsid w:val="007574A1"/>
    <w:rsid w:val="00776D90"/>
    <w:rsid w:val="00784E0A"/>
    <w:rsid w:val="00797B85"/>
    <w:rsid w:val="007A1D79"/>
    <w:rsid w:val="007D34D5"/>
    <w:rsid w:val="007D3A3B"/>
    <w:rsid w:val="00803717"/>
    <w:rsid w:val="008048DF"/>
    <w:rsid w:val="00804F49"/>
    <w:rsid w:val="008115DC"/>
    <w:rsid w:val="00822DB0"/>
    <w:rsid w:val="00863DF8"/>
    <w:rsid w:val="00884208"/>
    <w:rsid w:val="008A24E7"/>
    <w:rsid w:val="008A3CB4"/>
    <w:rsid w:val="008B446C"/>
    <w:rsid w:val="008C29FF"/>
    <w:rsid w:val="0091558B"/>
    <w:rsid w:val="00936A4D"/>
    <w:rsid w:val="00940C14"/>
    <w:rsid w:val="00983792"/>
    <w:rsid w:val="009C563C"/>
    <w:rsid w:val="009E145E"/>
    <w:rsid w:val="00A20770"/>
    <w:rsid w:val="00A24573"/>
    <w:rsid w:val="00A31CB0"/>
    <w:rsid w:val="00A31FD5"/>
    <w:rsid w:val="00A46CD5"/>
    <w:rsid w:val="00A47BE6"/>
    <w:rsid w:val="00A5011C"/>
    <w:rsid w:val="00A510C4"/>
    <w:rsid w:val="00A54A9C"/>
    <w:rsid w:val="00A6052F"/>
    <w:rsid w:val="00AA3AD7"/>
    <w:rsid w:val="00AA4DA9"/>
    <w:rsid w:val="00AB1230"/>
    <w:rsid w:val="00AB31D3"/>
    <w:rsid w:val="00AF4FBF"/>
    <w:rsid w:val="00B00AB3"/>
    <w:rsid w:val="00B0637A"/>
    <w:rsid w:val="00B242FE"/>
    <w:rsid w:val="00B47ACF"/>
    <w:rsid w:val="00B55F84"/>
    <w:rsid w:val="00B61D11"/>
    <w:rsid w:val="00B624D6"/>
    <w:rsid w:val="00B736FF"/>
    <w:rsid w:val="00B745A4"/>
    <w:rsid w:val="00B8779C"/>
    <w:rsid w:val="00B92C67"/>
    <w:rsid w:val="00BA1863"/>
    <w:rsid w:val="00BB4C85"/>
    <w:rsid w:val="00BD433F"/>
    <w:rsid w:val="00BD78A3"/>
    <w:rsid w:val="00BE05C9"/>
    <w:rsid w:val="00BE467E"/>
    <w:rsid w:val="00BE7552"/>
    <w:rsid w:val="00BF747D"/>
    <w:rsid w:val="00C1097B"/>
    <w:rsid w:val="00C46490"/>
    <w:rsid w:val="00C67C5C"/>
    <w:rsid w:val="00CB3248"/>
    <w:rsid w:val="00CD4DD6"/>
    <w:rsid w:val="00CD6FFE"/>
    <w:rsid w:val="00CF6A34"/>
    <w:rsid w:val="00CF7C07"/>
    <w:rsid w:val="00D12831"/>
    <w:rsid w:val="00D26EEC"/>
    <w:rsid w:val="00D40E51"/>
    <w:rsid w:val="00D47076"/>
    <w:rsid w:val="00D52845"/>
    <w:rsid w:val="00D54839"/>
    <w:rsid w:val="00D67FF8"/>
    <w:rsid w:val="00D808A7"/>
    <w:rsid w:val="00D8713D"/>
    <w:rsid w:val="00D96554"/>
    <w:rsid w:val="00DB2802"/>
    <w:rsid w:val="00DC0E47"/>
    <w:rsid w:val="00DD5FFD"/>
    <w:rsid w:val="00DD792D"/>
    <w:rsid w:val="00DF2680"/>
    <w:rsid w:val="00E0408A"/>
    <w:rsid w:val="00E2272D"/>
    <w:rsid w:val="00E30D9F"/>
    <w:rsid w:val="00E339CF"/>
    <w:rsid w:val="00E563E3"/>
    <w:rsid w:val="00E64BD7"/>
    <w:rsid w:val="00E6530C"/>
    <w:rsid w:val="00E75741"/>
    <w:rsid w:val="00E84147"/>
    <w:rsid w:val="00EB580D"/>
    <w:rsid w:val="00EB68B0"/>
    <w:rsid w:val="00EE47E6"/>
    <w:rsid w:val="00EF3F2B"/>
    <w:rsid w:val="00F15CC1"/>
    <w:rsid w:val="00F249D6"/>
    <w:rsid w:val="00F41126"/>
    <w:rsid w:val="00F41C35"/>
    <w:rsid w:val="00F630FF"/>
    <w:rsid w:val="00F65FF6"/>
    <w:rsid w:val="00F83297"/>
    <w:rsid w:val="00F87552"/>
    <w:rsid w:val="00F94227"/>
    <w:rsid w:val="00FA25C1"/>
    <w:rsid w:val="00FB02B7"/>
    <w:rsid w:val="00FB11FC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6FD3"/>
  <w15:docId w15:val="{22D543E2-C3F8-4D7E-8E4D-203D627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2272D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E2272D"/>
    <w:rPr>
      <w:rFonts w:ascii="Verdana" w:eastAsia="Times New Roman" w:hAnsi="Verdana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customStyle="1" w:styleId="NzevChar">
    <w:name w:val="Název Char"/>
    <w:link w:val="Nzev"/>
    <w:uiPriority w:val="10"/>
    <w:rsid w:val="00E2272D"/>
    <w:rPr>
      <w:rFonts w:ascii="Verdana" w:eastAsia="Times New Roman" w:hAnsi="Verdana" w:cs="Times New Roman"/>
      <w:color w:val="000000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E339CF"/>
    <w:rPr>
      <w:rFonts w:ascii="Verdana" w:eastAsia="Times New Roman" w:hAnsi="Verdana" w:cs="Times New Roman"/>
      <w:b/>
      <w:bCs/>
      <w:i/>
      <w:color w:val="000000"/>
      <w:u w:val="single"/>
    </w:rPr>
  </w:style>
  <w:style w:type="character" w:customStyle="1" w:styleId="Nadpis4Char">
    <w:name w:val="Nadpis 4 Char"/>
    <w:link w:val="Nadpis4"/>
    <w:uiPriority w:val="9"/>
    <w:semiHidden/>
    <w:rsid w:val="00C4649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C46490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C46490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C4649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4649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4649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1C74D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31BE-352E-4A46-A0F0-72E862F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27</cp:revision>
  <cp:lastPrinted>2023-10-19T08:10:00Z</cp:lastPrinted>
  <dcterms:created xsi:type="dcterms:W3CDTF">2019-05-09T16:16:00Z</dcterms:created>
  <dcterms:modified xsi:type="dcterms:W3CDTF">2025-03-26T14:11:00Z</dcterms:modified>
</cp:coreProperties>
</file>